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360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1. Simulate 30 rolls with =RANDBETWEEN(1,6). What is the probability of rolling a 3 exactly 5 times? (Hint: Use BINOM.DIST)</w:t>
      </w:r>
    </w:p>
    <w:p w14:paraId="00000002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Solution:</w:t>
      </w:r>
    </w:p>
    <w:p w14:paraId="00000003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This problem is based on the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Binomial Distribution</w:t>
      </w:r>
      <w:r>
        <w:rPr>
          <w:rFonts w:hint="default" w:ascii="Calibri" w:hAnsi="Calibri" w:cs="Calibri"/>
          <w:sz w:val="28"/>
          <w:szCs w:val="28"/>
          <w:rtl w:val="0"/>
        </w:rPr>
        <w:t xml:space="preserve"> because:</w:t>
      </w:r>
    </w:p>
    <w:p w14:paraId="00000004">
      <w:pPr>
        <w:numPr>
          <w:ilvl w:val="0"/>
          <w:numId w:val="1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bookmarkStart w:id="0" w:name="_GoBack"/>
      <w:r>
        <w:rPr>
          <w:rFonts w:hint="default" w:ascii="Calibri" w:hAnsi="Calibri" w:cs="Calibri"/>
          <w:sz w:val="28"/>
          <w:szCs w:val="28"/>
          <w:rtl w:val="0"/>
        </w:rPr>
        <w:t>There are a fixed number of rolls (30).</w:t>
      </w:r>
    </w:p>
    <w:bookmarkEnd w:id="0"/>
    <w:p w14:paraId="00000005">
      <w:pPr>
        <w:numPr>
          <w:ilvl w:val="0"/>
          <w:numId w:val="1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Each roll is independent.</w:t>
      </w:r>
    </w:p>
    <w:p w14:paraId="00000006">
      <w:pPr>
        <w:numPr>
          <w:ilvl w:val="0"/>
          <w:numId w:val="1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Each roll has only two outcomes — “Success” (getting a 3) or “Failure” (not getting a 3).</w:t>
      </w:r>
    </w:p>
    <w:p w14:paraId="00000007">
      <w:pPr>
        <w:numPr>
          <w:ilvl w:val="0"/>
          <w:numId w:val="1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The probability of success stays constant at </w:t>
      </w:r>
      <m:oMath>
        <m:r>
          <m:rPr/>
          <w:rPr>
            <w:rFonts w:hint="default" w:ascii="Cambria Math" w:hAnsi="Cambria Math" w:eastAsia="Cambria Math" w:cs="Calibri"/>
            <w:sz w:val="28"/>
            <w:szCs w:val="28"/>
          </w:rPr>
          <m:t>p=</m:t>
        </m:r>
        <m:f>
          <m:fPr>
            <m:ctrlPr>
              <w:rPr>
                <w:rFonts w:hint="default" w:ascii="Cambria Math" w:hAnsi="Cambria Math" w:eastAsia="Cambria Math" w:cs="Calibri"/>
                <w:sz w:val="28"/>
                <w:szCs w:val="28"/>
              </w:rPr>
            </m:ctrlPr>
          </m:fPr>
          <m:num>
            <m:r>
              <m:rPr/>
              <w:rPr>
                <w:rFonts w:hint="default" w:ascii="Cambria Math" w:hAnsi="Cambria Math" w:eastAsia="Cambria Math" w:cs="Calibri"/>
                <w:sz w:val="28"/>
                <w:szCs w:val="28"/>
              </w:rPr>
              <m:t>1</m:t>
            </m:r>
            <m:ctrlPr>
              <w:rPr>
                <w:rFonts w:hint="default" w:ascii="Cambria Math" w:hAnsi="Cambria Math" w:eastAsia="Cambria Math" w:cs="Calibri"/>
                <w:sz w:val="28"/>
                <w:szCs w:val="28"/>
              </w:rPr>
            </m:ctrlPr>
          </m:num>
          <m:den>
            <m:r>
              <m:rPr/>
              <w:rPr>
                <w:rFonts w:hint="default" w:ascii="Cambria Math" w:hAnsi="Cambria Math" w:eastAsia="Cambria Math" w:cs="Calibri"/>
                <w:sz w:val="28"/>
                <w:szCs w:val="28"/>
              </w:rPr>
              <m:t>6</m:t>
            </m:r>
            <m:ctrlPr>
              <w:rPr>
                <w:rFonts w:hint="default" w:ascii="Cambria Math" w:hAnsi="Cambria Math" w:eastAsia="Cambria Math" w:cs="Calibri"/>
                <w:sz w:val="28"/>
                <w:szCs w:val="28"/>
              </w:rPr>
            </m:ctrlPr>
          </m:den>
        </m:f>
      </m:oMath>
      <w:r>
        <w:rPr>
          <w:rFonts w:hint="default" w:ascii="Calibri" w:hAnsi="Calibri" w:cs="Calibri"/>
          <w:sz w:val="28"/>
          <w:szCs w:val="28"/>
          <w:rtl w:val="0"/>
        </w:rPr>
        <w:t>.</w:t>
      </w:r>
    </w:p>
    <w:p w14:paraId="00000008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Formula:</w:t>
      </w:r>
    </w:p>
    <w:p w14:paraId="00000009">
      <w:pPr>
        <w:jc w:val="center"/>
        <w:rPr>
          <w:rFonts w:hint="default" w:ascii="Calibri" w:hAnsi="Calibri" w:eastAsia="Cambria Math" w:cs="Calibri"/>
          <w:sz w:val="28"/>
          <w:szCs w:val="28"/>
        </w:rPr>
      </w:pPr>
      <m:oMathPara>
        <m:oMath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P(X=k)=(</m:t>
          </m:r>
          <m:f>
            <m:fP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fPr>
            <m:num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n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num>
            <m:den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k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den>
          </m:f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)</m:t>
          </m:r>
          <m:sSup>
            <m:sSupP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sSupPr>
            <m:e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p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e>
            <m:sup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k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sup>
          </m:sSup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(1−p</m:t>
          </m:r>
          <m:sSup>
            <m:sSupP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sSupPr>
            <m:e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)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e>
            <m:sup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n−k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sup>
          </m:sSup>
        </m:oMath>
      </m:oMathPara>
    </w:p>
    <w:p w14:paraId="0000000A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Given:</w:t>
      </w:r>
    </w:p>
    <w:p w14:paraId="0000000B">
      <w:pPr>
        <w:numPr>
          <w:ilvl w:val="0"/>
          <w:numId w:val="2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m:oMath>
        <m:r>
          <m:rPr/>
          <w:rPr>
            <w:rFonts w:hint="default" w:ascii="Cambria Math" w:hAnsi="Cambria Math" w:eastAsia="Cambria Math" w:cs="Calibri"/>
            <w:sz w:val="28"/>
            <w:szCs w:val="28"/>
          </w:rPr>
          <m:t>n=30</m:t>
        </m:r>
      </m:oMath>
    </w:p>
    <w:p w14:paraId="0000000C">
      <w:pPr>
        <w:numPr>
          <w:ilvl w:val="0"/>
          <w:numId w:val="2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m:oMath>
        <m:r>
          <m:rPr/>
          <w:rPr>
            <w:rFonts w:hint="default" w:ascii="Cambria Math" w:hAnsi="Cambria Math" w:eastAsia="Cambria Math" w:cs="Calibri"/>
            <w:sz w:val="28"/>
            <w:szCs w:val="28"/>
          </w:rPr>
          <m:t>k=5</m:t>
        </m:r>
      </m:oMath>
    </w:p>
    <w:p w14:paraId="0000000D">
      <w:pPr>
        <w:numPr>
          <w:ilvl w:val="0"/>
          <w:numId w:val="2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m:oMath>
        <m:r>
          <m:rPr/>
          <w:rPr>
            <w:rFonts w:hint="default" w:ascii="Cambria Math" w:hAnsi="Cambria Math" w:eastAsia="Cambria Math" w:cs="Calibri"/>
            <w:sz w:val="28"/>
            <w:szCs w:val="28"/>
          </w:rPr>
          <m:t>p=</m:t>
        </m:r>
        <m:f>
          <m:fPr>
            <m:ctrlPr>
              <w:rPr>
                <w:rFonts w:hint="default" w:ascii="Cambria Math" w:hAnsi="Cambria Math" w:eastAsia="Cambria Math" w:cs="Calibri"/>
                <w:sz w:val="28"/>
                <w:szCs w:val="28"/>
              </w:rPr>
            </m:ctrlPr>
          </m:fPr>
          <m:num>
            <m:r>
              <m:rPr/>
              <w:rPr>
                <w:rFonts w:hint="default" w:ascii="Cambria Math" w:hAnsi="Cambria Math" w:eastAsia="Cambria Math" w:cs="Calibri"/>
                <w:sz w:val="28"/>
                <w:szCs w:val="28"/>
              </w:rPr>
              <m:t>1</m:t>
            </m:r>
            <m:ctrlPr>
              <w:rPr>
                <w:rFonts w:hint="default" w:ascii="Cambria Math" w:hAnsi="Cambria Math" w:eastAsia="Cambria Math" w:cs="Calibri"/>
                <w:sz w:val="28"/>
                <w:szCs w:val="28"/>
              </w:rPr>
            </m:ctrlPr>
          </m:num>
          <m:den>
            <m:r>
              <m:rPr/>
              <w:rPr>
                <w:rFonts w:hint="default" w:ascii="Cambria Math" w:hAnsi="Cambria Math" w:eastAsia="Cambria Math" w:cs="Calibri"/>
                <w:sz w:val="28"/>
                <w:szCs w:val="28"/>
              </w:rPr>
              <m:t>6</m:t>
            </m:r>
            <m:ctrlPr>
              <w:rPr>
                <w:rFonts w:hint="default" w:ascii="Cambria Math" w:hAnsi="Cambria Math" w:eastAsia="Cambria Math" w:cs="Calibri"/>
                <w:sz w:val="28"/>
                <w:szCs w:val="28"/>
              </w:rPr>
            </m:ctrlPr>
          </m:den>
        </m:f>
      </m:oMath>
    </w:p>
    <w:p w14:paraId="0000000E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Step-by-step:</w:t>
      </w:r>
    </w:p>
    <w:p w14:paraId="0000000F">
      <w:pPr>
        <w:jc w:val="center"/>
        <w:rPr>
          <w:rFonts w:hint="default" w:ascii="Calibri" w:hAnsi="Calibri" w:eastAsia="Cambria Math" w:cs="Calibri"/>
          <w:sz w:val="28"/>
          <w:szCs w:val="28"/>
        </w:rPr>
      </w:pPr>
      <m:oMathPara>
        <m:oMath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P(X=5)=(</m:t>
          </m:r>
          <m:f>
            <m:fP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fPr>
            <m:num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30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num>
            <m:den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5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den>
          </m:f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)</m:t>
          </m:r>
          <m:sSup>
            <m:sSupP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sSupPr>
            <m:e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hint="default" w:ascii="Cambria Math" w:hAnsi="Cambria Math" w:eastAsia="Cambria Math" w:cs="Calibri"/>
                      <w:sz w:val="28"/>
                      <w:szCs w:val="28"/>
                    </w:rPr>
                  </m:ctrlPr>
                </m:fPr>
                <m:num>
                  <m:r>
                    <m:rPr/>
                    <w:rPr>
                      <w:rFonts w:hint="default" w:ascii="Cambria Math" w:hAnsi="Cambria Math" w:eastAsia="Cambria Math" w:cs="Calibri"/>
                      <w:sz w:val="28"/>
                      <w:szCs w:val="28"/>
                    </w:rPr>
                    <m:t>1</m:t>
                  </m:r>
                  <m:ctrlPr>
                    <w:rPr>
                      <w:rFonts w:hint="default" w:ascii="Cambria Math" w:hAnsi="Cambria Math" w:eastAsia="Cambria Math" w:cs="Calibri"/>
                      <w:sz w:val="28"/>
                      <w:szCs w:val="28"/>
                    </w:rPr>
                  </m:ctrlPr>
                </m:num>
                <m:den>
                  <m:r>
                    <m:rPr/>
                    <w:rPr>
                      <w:rFonts w:hint="default" w:ascii="Cambria Math" w:hAnsi="Cambria Math" w:eastAsia="Cambria Math" w:cs="Calibri"/>
                      <w:sz w:val="28"/>
                      <w:szCs w:val="28"/>
                    </w:rPr>
                    <m:t>6</m:t>
                  </m:r>
                  <m:ctrlPr>
                    <w:rPr>
                      <w:rFonts w:hint="default" w:ascii="Cambria Math" w:hAnsi="Cambria Math" w:eastAsia="Cambria Math" w:cs="Calibri"/>
                      <w:sz w:val="28"/>
                      <w:szCs w:val="28"/>
                    </w:rPr>
                  </m:ctrlPr>
                </m:den>
              </m:f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)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e>
            <m:sup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5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sup>
          </m:sSup>
          <m:sSup>
            <m:sSupP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sSupPr>
            <m:e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hint="default" w:ascii="Cambria Math" w:hAnsi="Cambria Math" w:eastAsia="Cambria Math" w:cs="Calibri"/>
                      <w:sz w:val="28"/>
                      <w:szCs w:val="28"/>
                    </w:rPr>
                  </m:ctrlPr>
                </m:fPr>
                <m:num>
                  <m:r>
                    <m:rPr/>
                    <w:rPr>
                      <w:rFonts w:hint="default" w:ascii="Cambria Math" w:hAnsi="Cambria Math" w:eastAsia="Cambria Math" w:cs="Calibri"/>
                      <w:sz w:val="28"/>
                      <w:szCs w:val="28"/>
                    </w:rPr>
                    <m:t>5</m:t>
                  </m:r>
                  <m:ctrlPr>
                    <w:rPr>
                      <w:rFonts w:hint="default" w:ascii="Cambria Math" w:hAnsi="Cambria Math" w:eastAsia="Cambria Math" w:cs="Calibri"/>
                      <w:sz w:val="28"/>
                      <w:szCs w:val="28"/>
                    </w:rPr>
                  </m:ctrlPr>
                </m:num>
                <m:den>
                  <m:r>
                    <m:rPr/>
                    <w:rPr>
                      <w:rFonts w:hint="default" w:ascii="Cambria Math" w:hAnsi="Cambria Math" w:eastAsia="Cambria Math" w:cs="Calibri"/>
                      <w:sz w:val="28"/>
                      <w:szCs w:val="28"/>
                    </w:rPr>
                    <m:t>6</m:t>
                  </m:r>
                  <m:ctrlPr>
                    <w:rPr>
                      <w:rFonts w:hint="default" w:ascii="Cambria Math" w:hAnsi="Cambria Math" w:eastAsia="Cambria Math" w:cs="Calibri"/>
                      <w:sz w:val="28"/>
                      <w:szCs w:val="28"/>
                    </w:rPr>
                  </m:ctrlPr>
                </m:den>
              </m:f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)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e>
            <m:sup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25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sup>
          </m:sSup>
        </m:oMath>
      </m:oMathPara>
    </w:p>
    <w:p w14:paraId="00000010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In Excel: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=BINOM.DIST(5, 30, 1/6, FALSE)</w:t>
      </w:r>
    </w:p>
    <w:p w14:paraId="00000011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Final Answer:</w:t>
      </w:r>
    </w:p>
    <w:p w14:paraId="00000012">
      <w:pPr>
        <w:jc w:val="center"/>
        <w:rPr>
          <w:rFonts w:hint="default" w:ascii="Calibri" w:hAnsi="Calibri" w:eastAsia="Cambria Math" w:cs="Calibri"/>
          <w:sz w:val="28"/>
          <w:szCs w:val="28"/>
        </w:rPr>
      </w:pPr>
      <m:oMathPara>
        <m:oMath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P(X=5)=0.1921</m:t>
          </m:r>
          <m:r>
            <m:rPr/>
            <w:rPr>
              <w:rFonts w:hint="default" w:ascii="Cambria Math" w:hAnsi="Cambria Math" w:cs="Calibri"/>
              <w:sz w:val="28"/>
              <w:szCs w:val="28"/>
            </w:rPr>
            <m:t xml:space="preserve"> or </m:t>
          </m:r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19.21%</m:t>
          </m:r>
        </m:oMath>
      </m:oMathPara>
    </w:p>
    <w:p w14:paraId="00000013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So, the probability of rolling a 3 exactly 5 times in 30 rolls is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19.21%</w:t>
      </w:r>
      <w:r>
        <w:rPr>
          <w:rFonts w:hint="default" w:ascii="Calibri" w:hAnsi="Calibri" w:cs="Calibri"/>
          <w:sz w:val="28"/>
          <w:szCs w:val="28"/>
          <w:rtl w:val="0"/>
        </w:rPr>
        <w:t>.</w:t>
      </w:r>
    </w:p>
    <w:p w14:paraId="00000014">
      <w:pPr>
        <w:spacing w:line="360" w:lineRule="auto"/>
        <w:rPr>
          <w:rFonts w:hint="default" w:ascii="Calibri" w:hAnsi="Calibri" w:cs="Calibri"/>
          <w:sz w:val="28"/>
          <w:szCs w:val="28"/>
        </w:rPr>
      </w:pPr>
    </w:p>
    <w:p w14:paraId="00000015">
      <w:pPr>
        <w:widowControl/>
        <w:spacing w:after="160" w:line="259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</w:rPr>
        <w:br w:type="page"/>
      </w:r>
    </w:p>
    <w:p w14:paraId="00000016">
      <w:pPr>
        <w:spacing w:line="360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2. Generate 100 values in Excel using the continuous uniform distribution RAND() and plot a histogram. Describe the shape of the distribution.</w:t>
      </w:r>
    </w:p>
    <w:p w14:paraId="00000017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Solution:</w:t>
      </w:r>
    </w:p>
    <w:p w14:paraId="00000018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The RAND() function in Excel generates numbers between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0 and 1</w:t>
      </w:r>
      <w:r>
        <w:rPr>
          <w:rFonts w:hint="default" w:ascii="Calibri" w:hAnsi="Calibri" w:cs="Calibri"/>
          <w:sz w:val="28"/>
          <w:szCs w:val="28"/>
          <w:rtl w:val="0"/>
        </w:rPr>
        <w:t>, where each value in this range is equally likely.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 xml:space="preserve">This follows a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Continuous Uniform Distribution</w:t>
      </w:r>
      <w:r>
        <w:rPr>
          <w:rFonts w:hint="default" w:ascii="Calibri" w:hAnsi="Calibri" w:cs="Calibri"/>
          <w:sz w:val="28"/>
          <w:szCs w:val="28"/>
          <w:rtl w:val="0"/>
        </w:rPr>
        <w:t>.</w:t>
      </w:r>
    </w:p>
    <w:p w14:paraId="00000019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In Excel:</w:t>
      </w:r>
      <w:r>
        <w:rPr>
          <w:rFonts w:hint="default" w:ascii="Calibri" w:hAnsi="Calibri" w:cs="Calibri"/>
          <w:sz w:val="28"/>
          <w:szCs w:val="28"/>
          <w:rtl w:val="0"/>
        </w:rPr>
        <w:t>=RAND().</w:t>
      </w:r>
    </w:p>
    <w:p w14:paraId="0000001A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Explanation: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A uniform distribution means all values occur with equal probability.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 xml:space="preserve">So, when you plot the histogram, it should look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flat</w:t>
      </w:r>
      <w:r>
        <w:rPr>
          <w:rFonts w:hint="default" w:ascii="Calibri" w:hAnsi="Calibri" w:cs="Calibri"/>
          <w:sz w:val="28"/>
          <w:szCs w:val="28"/>
          <w:rtl w:val="0"/>
        </w:rPr>
        <w:t xml:space="preserve"> — meaning no particular number range appears more often than another.</w:t>
      </w:r>
    </w:p>
    <w:p w14:paraId="0000001B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Final Answer: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 xml:space="preserve">The histogram is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roughly flat or rectangular</w:t>
      </w:r>
      <w:r>
        <w:rPr>
          <w:rFonts w:hint="default" w:ascii="Calibri" w:hAnsi="Calibri" w:cs="Calibri"/>
          <w:sz w:val="28"/>
          <w:szCs w:val="28"/>
          <w:rtl w:val="0"/>
        </w:rPr>
        <w:t>, showing that all values between 0 and 1 occur with almost equal frequency.</w:t>
      </w:r>
    </w:p>
    <w:p w14:paraId="0000001C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-281305</wp:posOffset>
            </wp:positionH>
            <wp:positionV relativeFrom="paragraph">
              <wp:posOffset>241935</wp:posOffset>
            </wp:positionV>
            <wp:extent cx="6263640" cy="3573780"/>
            <wp:effectExtent l="0" t="0" r="0" b="0"/>
            <wp:wrapNone/>
            <wp:docPr id="189908037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8037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1D">
      <w:pPr>
        <w:widowControl/>
        <w:spacing w:after="160" w:line="259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</w:rPr>
        <w:br w:type="page"/>
      </w:r>
    </w:p>
    <w:p w14:paraId="0000001E">
      <w:pPr>
        <w:spacing w:line="360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3. A dataset has a mean of 50 and a standard deviation of 5. What percentage of values lie between 45 and 55 if the data follows a normal distribution?</w:t>
      </w:r>
    </w:p>
    <w:p w14:paraId="0000001F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Solution:</w:t>
      </w:r>
    </w:p>
    <w:p w14:paraId="00000020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This question uses the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Empirical Rule</w:t>
      </w:r>
      <w:r>
        <w:rPr>
          <w:rFonts w:hint="default" w:ascii="Calibri" w:hAnsi="Calibri" w:cs="Calibri"/>
          <w:sz w:val="28"/>
          <w:szCs w:val="28"/>
          <w:rtl w:val="0"/>
        </w:rPr>
        <w:t xml:space="preserve"> (68–95–99.7 Rule) for Normal Distribution.</w:t>
      </w:r>
    </w:p>
    <w:p w14:paraId="00000021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Empirical Rule:</w:t>
      </w:r>
    </w:p>
    <w:p w14:paraId="00000022">
      <w:pPr>
        <w:numPr>
          <w:ilvl w:val="0"/>
          <w:numId w:val="3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68% of data lies within ±1 standard deviation.</w:t>
      </w:r>
    </w:p>
    <w:p w14:paraId="00000023">
      <w:pPr>
        <w:numPr>
          <w:ilvl w:val="0"/>
          <w:numId w:val="3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95% lies within ±2 standard deviations.</w:t>
      </w:r>
    </w:p>
    <w:p w14:paraId="00000024">
      <w:pPr>
        <w:numPr>
          <w:ilvl w:val="0"/>
          <w:numId w:val="3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99.7% lies within ±3 standard deviations.</w:t>
      </w:r>
    </w:p>
    <w:p w14:paraId="00000025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Given:</w:t>
      </w:r>
    </w:p>
    <w:p w14:paraId="00000026">
      <w:pPr>
        <w:numPr>
          <w:ilvl w:val="0"/>
          <w:numId w:val="4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Mean (μ) = 50</w:t>
      </w:r>
    </w:p>
    <w:p w14:paraId="00000027">
      <w:pPr>
        <w:numPr>
          <w:ilvl w:val="0"/>
          <w:numId w:val="4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Standard deviation (σ) = 5</w:t>
      </w:r>
    </w:p>
    <w:p w14:paraId="00000028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Range: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45 = 50 - 5 = μ - 1σ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55 = 50 + 5 = μ + 1σ</w:t>
      </w:r>
    </w:p>
    <w:p w14:paraId="00000029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So, the range from 45 to 55 covers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one standard deviation</w:t>
      </w:r>
      <w:r>
        <w:rPr>
          <w:rFonts w:hint="default" w:ascii="Calibri" w:hAnsi="Calibri" w:cs="Calibri"/>
          <w:sz w:val="28"/>
          <w:szCs w:val="28"/>
          <w:rtl w:val="0"/>
        </w:rPr>
        <w:t xml:space="preserve"> from the mean.</w:t>
      </w:r>
    </w:p>
    <w:p w14:paraId="0000002A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Final Answer: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 xml:space="preserve">Approximately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68%</w:t>
      </w:r>
      <w:r>
        <w:rPr>
          <w:rFonts w:hint="default" w:ascii="Calibri" w:hAnsi="Calibri" w:cs="Calibri"/>
          <w:sz w:val="28"/>
          <w:szCs w:val="28"/>
          <w:rtl w:val="0"/>
        </w:rPr>
        <w:t xml:space="preserve"> of the values lie between 45 and 55.</w:t>
      </w:r>
    </w:p>
    <w:p w14:paraId="0000002B">
      <w:pPr>
        <w:spacing w:line="360" w:lineRule="auto"/>
        <w:rPr>
          <w:rFonts w:hint="default" w:ascii="Calibri" w:hAnsi="Calibri" w:cs="Calibri"/>
          <w:sz w:val="28"/>
          <w:szCs w:val="28"/>
        </w:rPr>
      </w:pPr>
    </w:p>
    <w:p w14:paraId="0000002C">
      <w:pPr>
        <w:spacing w:line="360" w:lineRule="auto"/>
        <w:rPr>
          <w:rFonts w:hint="default" w:ascii="Calibri" w:hAnsi="Calibri" w:cs="Calibri"/>
          <w:sz w:val="28"/>
          <w:szCs w:val="28"/>
        </w:rPr>
      </w:pPr>
    </w:p>
    <w:p w14:paraId="0000002D">
      <w:pPr>
        <w:spacing w:line="360" w:lineRule="auto"/>
        <w:rPr>
          <w:rFonts w:hint="default" w:ascii="Calibri" w:hAnsi="Calibri" w:cs="Calibri"/>
          <w:sz w:val="28"/>
          <w:szCs w:val="28"/>
        </w:rPr>
      </w:pPr>
    </w:p>
    <w:p w14:paraId="0000002E">
      <w:pPr>
        <w:widowControl/>
        <w:spacing w:after="160" w:line="259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</w:rPr>
        <w:br w:type="page"/>
      </w:r>
    </w:p>
    <w:p w14:paraId="0000002F">
      <w:pPr>
        <w:spacing w:line="360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4. What is the concept of standardization (z-score), and why is it important in data analysis? Explain the formula and how standardization transforms a dataset.</w:t>
      </w:r>
    </w:p>
    <w:p w14:paraId="00000030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Solution:</w:t>
      </w:r>
    </w:p>
    <w:p w14:paraId="00000031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Concept: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Standardization (or z-score) converts raw data into a common scale that shows how far each value is from the mean, measured in standard deviations.</w:t>
      </w:r>
    </w:p>
    <w:p w14:paraId="00000032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Formula:</w:t>
      </w:r>
    </w:p>
    <w:p w14:paraId="00000033">
      <w:pPr>
        <w:jc w:val="center"/>
        <w:rPr>
          <w:rFonts w:hint="default" w:ascii="Calibri" w:hAnsi="Calibri" w:eastAsia="Cambria Math" w:cs="Calibri"/>
          <w:sz w:val="28"/>
          <w:szCs w:val="28"/>
        </w:rPr>
      </w:pPr>
      <m:oMathPara>
        <m:oMath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z=</m:t>
          </m:r>
          <m:f>
            <m:fP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fPr>
            <m:num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x−μ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num>
            <m:den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σ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den>
          </m:f>
        </m:oMath>
      </m:oMathPara>
    </w:p>
    <w:p w14:paraId="00000034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Where: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m:oMath>
        <m:r>
          <m:rPr/>
          <w:rPr>
            <w:rFonts w:hint="default" w:ascii="Cambria Math" w:hAnsi="Cambria Math" w:eastAsia="Cambria Math" w:cs="Calibri"/>
            <w:sz w:val="28"/>
            <w:szCs w:val="28"/>
          </w:rPr>
          <m:t>z</m:t>
        </m:r>
      </m:oMath>
      <w:r>
        <w:rPr>
          <w:rFonts w:hint="default" w:ascii="Calibri" w:hAnsi="Calibri" w:cs="Calibri"/>
          <w:sz w:val="28"/>
          <w:szCs w:val="28"/>
          <w:rtl w:val="0"/>
        </w:rPr>
        <w:t>= standardized value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m:oMath>
        <m:r>
          <m:rPr/>
          <w:rPr>
            <w:rFonts w:hint="default" w:ascii="Cambria Math" w:hAnsi="Cambria Math" w:eastAsia="Cambria Math" w:cs="Calibri"/>
            <w:sz w:val="28"/>
            <w:szCs w:val="28"/>
          </w:rPr>
          <m:t>x</m:t>
        </m:r>
      </m:oMath>
      <w:r>
        <w:rPr>
          <w:rFonts w:hint="default" w:ascii="Calibri" w:hAnsi="Calibri" w:cs="Calibri"/>
          <w:sz w:val="28"/>
          <w:szCs w:val="28"/>
          <w:rtl w:val="0"/>
        </w:rPr>
        <w:t>= raw score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m:oMath>
        <m:r>
          <m:rPr/>
          <w:rPr>
            <w:rFonts w:hint="default" w:ascii="Cambria Math" w:hAnsi="Cambria Math" w:cs="Calibri"/>
          </w:rPr>
          <m:t>μ</m:t>
        </m:r>
      </m:oMath>
      <w:r>
        <w:rPr>
          <w:rFonts w:hint="default" w:ascii="Calibri" w:hAnsi="Calibri" w:cs="Calibri"/>
          <w:sz w:val="28"/>
          <w:szCs w:val="28"/>
          <w:rtl w:val="0"/>
        </w:rPr>
        <w:t>= mean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m:oMath>
        <m:r>
          <m:rPr/>
          <w:rPr>
            <w:rFonts w:hint="default" w:ascii="Cambria Math" w:hAnsi="Cambria Math" w:cs="Calibri"/>
          </w:rPr>
          <m:t>σ</m:t>
        </m:r>
      </m:oMath>
      <w:r>
        <w:rPr>
          <w:rFonts w:hint="default" w:ascii="Calibri" w:hAnsi="Calibri" w:cs="Calibri"/>
          <w:sz w:val="28"/>
          <w:szCs w:val="28"/>
          <w:rtl w:val="0"/>
        </w:rPr>
        <w:t>= standard deviation</w:t>
      </w:r>
    </w:p>
    <w:p w14:paraId="00000035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Why It’s Important:</w:t>
      </w:r>
    </w:p>
    <w:p w14:paraId="00000036">
      <w:pPr>
        <w:numPr>
          <w:ilvl w:val="0"/>
          <w:numId w:val="5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It allows comparison of values from different datasets or scales.</w:t>
      </w:r>
    </w:p>
    <w:p w14:paraId="00000037">
      <w:pPr>
        <w:numPr>
          <w:ilvl w:val="0"/>
          <w:numId w:val="5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It helps identify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outliers</w:t>
      </w:r>
      <w:r>
        <w:rPr>
          <w:rFonts w:hint="default" w:ascii="Calibri" w:hAnsi="Calibri" w:cs="Calibri"/>
          <w:sz w:val="28"/>
          <w:szCs w:val="28"/>
          <w:rtl w:val="0"/>
        </w:rPr>
        <w:t xml:space="preserve"> (values far from the mean).</w:t>
      </w:r>
    </w:p>
    <w:p w14:paraId="00000038">
      <w:pPr>
        <w:numPr>
          <w:ilvl w:val="0"/>
          <w:numId w:val="5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It’s essential for many statistical and machine learning methods.</w:t>
      </w:r>
    </w:p>
    <w:p w14:paraId="00000039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Transformation Effect: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After standardizing:</w:t>
      </w:r>
    </w:p>
    <w:p w14:paraId="0000003A">
      <w:pPr>
        <w:numPr>
          <w:ilvl w:val="0"/>
          <w:numId w:val="6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The new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mean becomes 0</w:t>
      </w:r>
      <w:r>
        <w:rPr>
          <w:rFonts w:hint="default" w:ascii="Calibri" w:hAnsi="Calibri" w:cs="Calibri"/>
          <w:sz w:val="28"/>
          <w:szCs w:val="28"/>
          <w:rtl w:val="0"/>
        </w:rPr>
        <w:t>.</w:t>
      </w:r>
    </w:p>
    <w:p w14:paraId="0000003B">
      <w:pPr>
        <w:numPr>
          <w:ilvl w:val="0"/>
          <w:numId w:val="6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The new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standard deviation becomes 1</w:t>
      </w:r>
      <w:r>
        <w:rPr>
          <w:rFonts w:hint="default" w:ascii="Calibri" w:hAnsi="Calibri" w:cs="Calibri"/>
          <w:sz w:val="28"/>
          <w:szCs w:val="28"/>
          <w:rtl w:val="0"/>
        </w:rPr>
        <w:t>.</w:t>
      </w:r>
    </w:p>
    <w:p w14:paraId="0000003C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Final Answer: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Standardization transforms data into z-scores, making them comparable and centered around zero.</w:t>
      </w:r>
    </w:p>
    <w:p w14:paraId="0000003D">
      <w:pPr>
        <w:spacing w:line="360" w:lineRule="auto"/>
        <w:rPr>
          <w:rFonts w:hint="default" w:ascii="Calibri" w:hAnsi="Calibri" w:cs="Calibri"/>
          <w:sz w:val="28"/>
          <w:szCs w:val="28"/>
        </w:rPr>
      </w:pPr>
    </w:p>
    <w:p w14:paraId="0000003E">
      <w:pPr>
        <w:widowControl/>
        <w:spacing w:after="160" w:line="259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</w:rPr>
        <w:br w:type="page"/>
      </w:r>
    </w:p>
    <w:p w14:paraId="0000003F">
      <w:pPr>
        <w:spacing w:line="360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5. What is Kurtosis and its types?</w:t>
      </w:r>
    </w:p>
    <w:p w14:paraId="00000040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Solution:</w:t>
      </w:r>
    </w:p>
    <w:p w14:paraId="00000041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Concept: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 xml:space="preserve">Kurtosis measures how heavy or light the tails of a distribution are compared to a normal distribution — in simple terms, it shows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how peaked or flat</w:t>
      </w:r>
      <w:r>
        <w:rPr>
          <w:rFonts w:hint="default" w:ascii="Calibri" w:hAnsi="Calibri" w:cs="Calibri"/>
          <w:sz w:val="28"/>
          <w:szCs w:val="28"/>
          <w:rtl w:val="0"/>
        </w:rPr>
        <w:t xml:space="preserve"> a distribution is.</w:t>
      </w:r>
    </w:p>
    <w:p w14:paraId="00000042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Types of Kurtosis:</w:t>
      </w:r>
    </w:p>
    <w:p w14:paraId="00000043">
      <w:pPr>
        <w:numPr>
          <w:ilvl w:val="0"/>
          <w:numId w:val="7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Mesokurtic (K = 3)</w:t>
      </w:r>
    </w:p>
    <w:p w14:paraId="00000044">
      <w:pPr>
        <w:numPr>
          <w:ilvl w:val="1"/>
          <w:numId w:val="7"/>
        </w:numPr>
        <w:spacing w:line="360" w:lineRule="auto"/>
        <w:ind w:left="144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Same as a normal curve.</w:t>
      </w:r>
    </w:p>
    <w:p w14:paraId="00000045">
      <w:pPr>
        <w:numPr>
          <w:ilvl w:val="1"/>
          <w:numId w:val="7"/>
        </w:numPr>
        <w:spacing w:line="360" w:lineRule="auto"/>
        <w:ind w:left="144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Moderate tails and peak.</w:t>
      </w:r>
    </w:p>
    <w:p w14:paraId="00000046">
      <w:pPr>
        <w:numPr>
          <w:ilvl w:val="0"/>
          <w:numId w:val="7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Leptokurtic (K &gt; 3)</w:t>
      </w:r>
    </w:p>
    <w:p w14:paraId="00000047">
      <w:pPr>
        <w:numPr>
          <w:ilvl w:val="1"/>
          <w:numId w:val="7"/>
        </w:numPr>
        <w:spacing w:line="360" w:lineRule="auto"/>
        <w:ind w:left="144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Sharper peak and heavier tails.</w:t>
      </w:r>
    </w:p>
    <w:p w14:paraId="00000048">
      <w:pPr>
        <w:numPr>
          <w:ilvl w:val="1"/>
          <w:numId w:val="7"/>
        </w:numPr>
        <w:spacing w:line="360" w:lineRule="auto"/>
        <w:ind w:left="144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Indicates more outliers.</w:t>
      </w:r>
    </w:p>
    <w:p w14:paraId="00000049">
      <w:pPr>
        <w:numPr>
          <w:ilvl w:val="0"/>
          <w:numId w:val="7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Platykurtic (K &lt; 3)</w:t>
      </w:r>
    </w:p>
    <w:p w14:paraId="0000004A">
      <w:pPr>
        <w:numPr>
          <w:ilvl w:val="1"/>
          <w:numId w:val="7"/>
        </w:numPr>
        <w:spacing w:line="360" w:lineRule="auto"/>
        <w:ind w:left="144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Flatter peak and lighter tails.</w:t>
      </w:r>
    </w:p>
    <w:p w14:paraId="0000004B">
      <w:pPr>
        <w:numPr>
          <w:ilvl w:val="1"/>
          <w:numId w:val="7"/>
        </w:numPr>
        <w:spacing w:line="360" w:lineRule="auto"/>
        <w:ind w:left="144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Indicates fewer outliers.</w:t>
      </w:r>
    </w:p>
    <w:p w14:paraId="0000004C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Final Answer: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Kurtosis describes the "tailedness" of a distribution.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 xml:space="preserve">Types are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Mesokurtic</w:t>
      </w:r>
      <w:r>
        <w:rPr>
          <w:rFonts w:hint="default" w:ascii="Calibri" w:hAnsi="Calibri" w:cs="Calibri"/>
          <w:sz w:val="28"/>
          <w:szCs w:val="28"/>
          <w:rtl w:val="0"/>
        </w:rPr>
        <w:t xml:space="preserve">,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Leptokurtic</w:t>
      </w:r>
      <w:r>
        <w:rPr>
          <w:rFonts w:hint="default" w:ascii="Calibri" w:hAnsi="Calibri" w:cs="Calibri"/>
          <w:sz w:val="28"/>
          <w:szCs w:val="28"/>
          <w:rtl w:val="0"/>
        </w:rPr>
        <w:t xml:space="preserve">, and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Platykurtic</w:t>
      </w:r>
      <w:r>
        <w:rPr>
          <w:rFonts w:hint="default" w:ascii="Calibri" w:hAnsi="Calibri" w:cs="Calibri"/>
          <w:sz w:val="28"/>
          <w:szCs w:val="28"/>
          <w:rtl w:val="0"/>
        </w:rPr>
        <w:t>.</w:t>
      </w:r>
    </w:p>
    <w:p w14:paraId="0000004D">
      <w:pPr>
        <w:spacing w:line="360" w:lineRule="auto"/>
        <w:rPr>
          <w:rFonts w:hint="default" w:ascii="Calibri" w:hAnsi="Calibri" w:cs="Calibri"/>
          <w:sz w:val="28"/>
          <w:szCs w:val="28"/>
        </w:rPr>
      </w:pPr>
    </w:p>
    <w:p w14:paraId="0000004E">
      <w:pPr>
        <w:widowControl/>
        <w:spacing w:after="160" w:line="259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</w:rPr>
        <w:br w:type="page"/>
      </w:r>
    </w:p>
    <w:p w14:paraId="0000004F">
      <w:pPr>
        <w:spacing w:line="360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6. Explain why the uniform distribution is a good model for the outcome of rolling a fair die.</w:t>
      </w:r>
    </w:p>
    <w:p w14:paraId="00000050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Solution:</w:t>
      </w:r>
    </w:p>
    <w:p w14:paraId="00000051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A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uniform distribution</w:t>
      </w:r>
      <w:r>
        <w:rPr>
          <w:rFonts w:hint="default" w:ascii="Calibri" w:hAnsi="Calibri" w:cs="Calibri"/>
          <w:sz w:val="28"/>
          <w:szCs w:val="28"/>
          <w:rtl w:val="0"/>
        </w:rPr>
        <w:t xml:space="preserve"> means every possible result has an equal chance of happening.</w:t>
      </w:r>
    </w:p>
    <w:p w14:paraId="00000052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For a fair die:</w:t>
      </w:r>
    </w:p>
    <w:p w14:paraId="00000053">
      <w:pPr>
        <w:numPr>
          <w:ilvl w:val="0"/>
          <w:numId w:val="8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Outcomes: 1, 2, 3, 4, 5, 6</w:t>
      </w:r>
    </w:p>
    <w:p w14:paraId="00000054">
      <w:pPr>
        <w:numPr>
          <w:ilvl w:val="0"/>
          <w:numId w:val="8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Each outcome has the same probability:</w:t>
      </w:r>
    </w:p>
    <w:p w14:paraId="00000055">
      <w:pPr>
        <w:jc w:val="center"/>
        <w:rPr>
          <w:rFonts w:hint="default" w:ascii="Calibri" w:hAnsi="Calibri" w:eastAsia="Cambria Math" w:cs="Calibri"/>
          <w:sz w:val="28"/>
          <w:szCs w:val="28"/>
        </w:rPr>
      </w:pPr>
      <m:oMathPara>
        <m:oMath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P(X=i)=</m:t>
          </m:r>
          <m:f>
            <m:fP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fPr>
            <m:num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1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num>
            <m:den>
              <m:r>
                <m:rPr/>
                <w:rPr>
                  <w:rFonts w:hint="default" w:ascii="Cambria Math" w:hAnsi="Cambria Math" w:eastAsia="Cambria Math" w:cs="Calibri"/>
                  <w:sz w:val="28"/>
                  <w:szCs w:val="28"/>
                </w:rPr>
                <m:t>6</m:t>
              </m:r>
              <m:ctrlPr>
                <w:rPr>
                  <w:rFonts w:hint="default" w:ascii="Cambria Math" w:hAnsi="Cambria Math" w:eastAsia="Cambria Math" w:cs="Calibri"/>
                  <w:sz w:val="28"/>
                  <w:szCs w:val="28"/>
                </w:rPr>
              </m:ctrlPr>
            </m:den>
          </m:f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,</m:t>
          </m:r>
          <m:r>
            <m:rPr/>
            <w:rPr>
              <w:rFonts w:hint="default" w:ascii="Cambria Math" w:hAnsi="Cambria Math" w:cs="Calibri"/>
              <w:sz w:val="28"/>
              <w:szCs w:val="28"/>
            </w:rPr>
            <m:t xml:space="preserve"> </m:t>
          </m:r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i=1,2,...,6</m:t>
          </m:r>
        </m:oMath>
      </m:oMathPara>
    </w:p>
    <w:p w14:paraId="00000056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Since all outcomes are equally likely, this matches the definition of a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discrete uniform distribution</w:t>
      </w:r>
      <w:r>
        <w:rPr>
          <w:rFonts w:hint="default" w:ascii="Calibri" w:hAnsi="Calibri" w:cs="Calibri"/>
          <w:sz w:val="28"/>
          <w:szCs w:val="28"/>
          <w:rtl w:val="0"/>
        </w:rPr>
        <w:t>.</w:t>
      </w:r>
    </w:p>
    <w:p w14:paraId="00000057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Final Answer: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 xml:space="preserve">A fair die follows a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discrete uniform distribution</w:t>
      </w:r>
      <w:r>
        <w:rPr>
          <w:rFonts w:hint="default" w:ascii="Calibri" w:hAnsi="Calibri" w:cs="Calibri"/>
          <w:sz w:val="28"/>
          <w:szCs w:val="28"/>
          <w:rtl w:val="0"/>
        </w:rPr>
        <w:t xml:space="preserve"> because each of its six faces has an equal probability of appearing.</w:t>
      </w:r>
    </w:p>
    <w:p w14:paraId="00000058">
      <w:pPr>
        <w:spacing w:line="360" w:lineRule="auto"/>
        <w:rPr>
          <w:rFonts w:hint="default" w:ascii="Calibri" w:hAnsi="Calibri" w:cs="Calibri"/>
          <w:sz w:val="28"/>
          <w:szCs w:val="28"/>
        </w:rPr>
      </w:pPr>
    </w:p>
    <w:p w14:paraId="00000059">
      <w:pPr>
        <w:widowControl/>
        <w:spacing w:after="160" w:line="259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</w:rPr>
        <w:br w:type="page"/>
      </w:r>
    </w:p>
    <w:p w14:paraId="0000005A">
      <w:pPr>
        <w:spacing w:line="360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7. Use Excel to compute the probability of getting at least 8 successes in 15 trials with success probability 0.5.</w:t>
      </w:r>
    </w:p>
    <w:p w14:paraId="0000005B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Solution:</w:t>
      </w:r>
    </w:p>
    <w:p w14:paraId="0000005C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We are finding:</w:t>
      </w:r>
    </w:p>
    <w:p w14:paraId="0000005D">
      <w:pPr>
        <w:jc w:val="center"/>
        <w:rPr>
          <w:rFonts w:hint="default" w:ascii="Calibri" w:hAnsi="Calibri" w:eastAsia="Cambria Math" w:cs="Calibri"/>
          <w:sz w:val="28"/>
          <w:szCs w:val="28"/>
        </w:rPr>
      </w:pPr>
      <m:oMathPara>
        <m:oMath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P(X≥8)=1−P(X≤7)</m:t>
          </m:r>
        </m:oMath>
      </m:oMathPara>
    </w:p>
    <w:p w14:paraId="0000005E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where </w:t>
      </w:r>
      <m:oMath>
        <m:r>
          <m:rPr/>
          <w:rPr>
            <w:rFonts w:hint="default" w:ascii="Cambria Math" w:hAnsi="Cambria Math" w:eastAsia="Cambria Math" w:cs="Calibri"/>
            <w:sz w:val="28"/>
            <w:szCs w:val="28"/>
          </w:rPr>
          <m:t>X∼</m:t>
        </m:r>
        <m:r>
          <m:rPr/>
          <w:rPr>
            <w:rFonts w:hint="default" w:ascii="Cambria Math" w:hAnsi="Cambria Math" w:cs="Calibri"/>
            <w:sz w:val="28"/>
            <w:szCs w:val="28"/>
          </w:rPr>
          <m:t>Binomial</m:t>
        </m:r>
        <m:r>
          <m:rPr/>
          <w:rPr>
            <w:rFonts w:hint="default" w:ascii="Cambria Math" w:hAnsi="Cambria Math" w:eastAsia="Cambria Math" w:cs="Calibri"/>
            <w:sz w:val="28"/>
            <w:szCs w:val="28"/>
          </w:rPr>
          <m:t>(n=15,p=0.5)</m:t>
        </m:r>
      </m:oMath>
      <w:r>
        <w:rPr>
          <w:rFonts w:hint="default" w:ascii="Calibri" w:hAnsi="Calibri" w:cs="Calibri"/>
          <w:sz w:val="28"/>
          <w:szCs w:val="28"/>
          <w:rtl w:val="0"/>
        </w:rPr>
        <w:t>.</w:t>
      </w:r>
    </w:p>
    <w:p w14:paraId="0000005F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In Excel: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=1 - BINOM.DIST(7, 15, 0.5, TRUE)</w:t>
      </w:r>
    </w:p>
    <w:p w14:paraId="00000060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Explanation: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 xml:space="preserve">The cumulative probability up to 7 gives </w:t>
      </w:r>
      <m:oMath>
        <m:r>
          <m:rPr/>
          <w:rPr>
            <w:rFonts w:hint="default" w:ascii="Cambria Math" w:hAnsi="Cambria Math" w:eastAsia="Cambria Math" w:cs="Calibri"/>
            <w:sz w:val="28"/>
            <w:szCs w:val="28"/>
          </w:rPr>
          <m:t>P(X≤7)</m:t>
        </m:r>
      </m:oMath>
      <w:r>
        <w:rPr>
          <w:rFonts w:hint="default" w:ascii="Calibri" w:hAnsi="Calibri" w:cs="Calibri"/>
          <w:sz w:val="28"/>
          <w:szCs w:val="28"/>
          <w:rtl w:val="0"/>
        </w:rPr>
        <w:t>.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 xml:space="preserve">Subtracting this from 1 gives the probability of getting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8 or more</w:t>
      </w:r>
      <w:r>
        <w:rPr>
          <w:rFonts w:hint="default" w:ascii="Calibri" w:hAnsi="Calibri" w:cs="Calibri"/>
          <w:sz w:val="28"/>
          <w:szCs w:val="28"/>
          <w:rtl w:val="0"/>
        </w:rPr>
        <w:t xml:space="preserve"> successes.</w:t>
      </w:r>
    </w:p>
    <w:p w14:paraId="00000061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Final Answer:</w:t>
      </w:r>
    </w:p>
    <w:p w14:paraId="00000062">
      <w:pPr>
        <w:jc w:val="center"/>
        <w:rPr>
          <w:rFonts w:hint="default" w:ascii="Calibri" w:hAnsi="Calibri" w:eastAsia="Cambria Math" w:cs="Calibri"/>
          <w:sz w:val="28"/>
          <w:szCs w:val="28"/>
        </w:rPr>
      </w:pPr>
      <m:oMathPara>
        <m:oMath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P(X≥8)=0.5</m:t>
          </m:r>
        </m:oMath>
      </m:oMathPara>
    </w:p>
    <w:p w14:paraId="00000063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This makes sense because with </w:t>
      </w:r>
      <m:oMath>
        <m:r>
          <m:rPr/>
          <w:rPr>
            <w:rFonts w:hint="default" w:ascii="Cambria Math" w:hAnsi="Cambria Math" w:eastAsia="Cambria Math" w:cs="Calibri"/>
            <w:sz w:val="28"/>
            <w:szCs w:val="28"/>
          </w:rPr>
          <m:t>p=0.5</m:t>
        </m:r>
      </m:oMath>
      <w:r>
        <w:rPr>
          <w:rFonts w:hint="default" w:ascii="Calibri" w:hAnsi="Calibri" w:cs="Calibri"/>
          <w:sz w:val="28"/>
          <w:szCs w:val="28"/>
          <w:rtl w:val="0"/>
        </w:rPr>
        <w:t>, the distribution is symmetrical — half the time you’ll get 7 or fewer successes, and half the time 8 or more.</w:t>
      </w:r>
    </w:p>
    <w:p w14:paraId="00000064">
      <w:pPr>
        <w:spacing w:line="360" w:lineRule="auto"/>
        <w:rPr>
          <w:rFonts w:hint="default" w:ascii="Calibri" w:hAnsi="Calibri" w:cs="Calibri"/>
          <w:sz w:val="28"/>
          <w:szCs w:val="28"/>
        </w:rPr>
      </w:pPr>
    </w:p>
    <w:p w14:paraId="00000065">
      <w:pPr>
        <w:widowControl/>
        <w:spacing w:after="160" w:line="259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</w:rPr>
        <w:br w:type="page"/>
      </w:r>
    </w:p>
    <w:p w14:paraId="00000066">
      <w:pPr>
        <w:spacing w:line="360" w:lineRule="auto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8. How does log transformation help in stabilizing variance and making data more normally distributed?</w:t>
      </w:r>
    </w:p>
    <w:p w14:paraId="00000067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Solution:</w:t>
      </w:r>
    </w:p>
    <w:p w14:paraId="00000068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 xml:space="preserve">A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log transformation</w:t>
      </w:r>
      <w:r>
        <w:rPr>
          <w:rFonts w:hint="default" w:ascii="Calibri" w:hAnsi="Calibri" w:cs="Calibri"/>
          <w:sz w:val="28"/>
          <w:szCs w:val="28"/>
          <w:rtl w:val="0"/>
        </w:rPr>
        <w:t xml:space="preserve"> is used when data is highly skewed (especially right-skewed).</w:t>
      </w:r>
    </w:p>
    <w:p w14:paraId="00000069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1. Stabilizing Variance: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Large values get compressed more than small ones.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For example:</w:t>
      </w:r>
    </w:p>
    <w:p w14:paraId="0000006A">
      <w:pPr>
        <w:jc w:val="center"/>
        <w:rPr>
          <w:rFonts w:hint="default" w:ascii="Calibri" w:hAnsi="Calibri" w:eastAsia="Cambria Math" w:cs="Calibri"/>
          <w:sz w:val="28"/>
          <w:szCs w:val="28"/>
        </w:rPr>
      </w:pPr>
      <m:oMathPara>
        <m:oMath>
          <m:r>
            <m:rPr/>
            <w:rPr>
              <w:rFonts w:hint="default" w:ascii="Cambria Math" w:hAnsi="Cambria Math" w:eastAsia="Cambria Math" w:cs="Calibri"/>
              <w:sz w:val="28"/>
              <w:szCs w:val="28"/>
            </w:rPr>
            <m:t>log⁡(100)=2,log⁡(1000)=3,log⁡(1,000,000)=6</m:t>
          </m:r>
        </m:oMath>
      </m:oMathPara>
    </w:p>
    <w:p w14:paraId="0000006B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rtl w:val="0"/>
        </w:rPr>
        <w:t>This compression reduces the spread of data, making variance more stable.</w:t>
      </w:r>
    </w:p>
    <w:p w14:paraId="0000006C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2. Making Data Normal: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Right-skewed data has a long tail on the higher side.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 xml:space="preserve">Taking logs “pulls in” the tail, making the data more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symmetric</w:t>
      </w:r>
      <w:r>
        <w:rPr>
          <w:rFonts w:hint="default" w:ascii="Calibri" w:hAnsi="Calibri" w:cs="Calibri"/>
          <w:sz w:val="28"/>
          <w:szCs w:val="28"/>
          <w:rtl w:val="0"/>
        </w:rPr>
        <w:t xml:space="preserve"> and closer to a </w:t>
      </w:r>
      <w:r>
        <w:rPr>
          <w:rFonts w:hint="default" w:ascii="Calibri" w:hAnsi="Calibri" w:cs="Calibri"/>
          <w:b/>
          <w:bCs/>
          <w:sz w:val="28"/>
          <w:szCs w:val="28"/>
          <w:rtl w:val="0"/>
        </w:rPr>
        <w:t>bell-shaped curve</w:t>
      </w:r>
      <w:r>
        <w:rPr>
          <w:rFonts w:hint="default" w:ascii="Calibri" w:hAnsi="Calibri" w:cs="Calibri"/>
          <w:sz w:val="28"/>
          <w:szCs w:val="28"/>
          <w:rtl w:val="0"/>
        </w:rPr>
        <w:t>.</w:t>
      </w:r>
    </w:p>
    <w:p w14:paraId="0000006D">
      <w:pPr>
        <w:spacing w:line="360" w:lineRule="auto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Final Answer:</w:t>
      </w:r>
      <w:r>
        <w:rPr>
          <w:rFonts w:hint="default" w:ascii="Calibri" w:hAnsi="Calibri" w:cs="Calibri"/>
          <w:sz w:val="28"/>
          <w:szCs w:val="28"/>
          <w:rtl w:val="0"/>
        </w:rPr>
        <w:br w:type="textWrapping"/>
      </w:r>
      <w:r>
        <w:rPr>
          <w:rFonts w:hint="default" w:ascii="Calibri" w:hAnsi="Calibri" w:cs="Calibri"/>
          <w:sz w:val="28"/>
          <w:szCs w:val="28"/>
          <w:rtl w:val="0"/>
        </w:rPr>
        <w:t>Log transformation:</w:t>
      </w:r>
    </w:p>
    <w:p w14:paraId="0000006E">
      <w:pPr>
        <w:numPr>
          <w:ilvl w:val="0"/>
          <w:numId w:val="9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Stabilizes variance</w:t>
      </w:r>
      <w:r>
        <w:rPr>
          <w:rFonts w:hint="default" w:ascii="Calibri" w:hAnsi="Calibri" w:cs="Calibri"/>
          <w:sz w:val="28"/>
          <w:szCs w:val="28"/>
          <w:rtl w:val="0"/>
        </w:rPr>
        <w:t xml:space="preserve"> by compressing large values.</w:t>
      </w:r>
    </w:p>
    <w:p w14:paraId="0000006F">
      <w:pPr>
        <w:numPr>
          <w:ilvl w:val="0"/>
          <w:numId w:val="9"/>
        </w:numPr>
        <w:spacing w:line="360" w:lineRule="auto"/>
        <w:ind w:left="720" w:hanging="36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  <w:rtl w:val="0"/>
        </w:rPr>
        <w:t>Makes data more normally distributed</w:t>
      </w:r>
      <w:r>
        <w:rPr>
          <w:rFonts w:hint="default" w:ascii="Calibri" w:hAnsi="Calibri" w:cs="Calibri"/>
          <w:sz w:val="28"/>
          <w:szCs w:val="28"/>
          <w:rtl w:val="0"/>
        </w:rPr>
        <w:t xml:space="preserve"> by reducing right-skewness.</w:t>
      </w:r>
    </w:p>
    <w:p w14:paraId="00000070">
      <w:pPr>
        <w:rPr>
          <w:rFonts w:hint="default" w:ascii="Calibri" w:hAnsi="Calibri" w:cs="Calibri"/>
        </w:rPr>
      </w:pPr>
    </w:p>
    <w:sectPr>
      <w:footerReference r:id="rId3" w:type="default"/>
      <w:pgSz w:w="11907" w:h="16840"/>
      <w:pgMar w:top="1440" w:right="1440" w:bottom="1440" w:left="1440" w:header="709" w:footer="709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5ED71C8B-EEA1-48A3-A8A3-0392F69D052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461ADCC-9C51-4BB8-8179-90B8B59B9DA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EA5C1D6-D115-4974-BDA7-010D5D448454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D10AB5C1-DC27-4411-8C8C-F78CF00230AC}"/>
  </w:font>
  <w:font w:name="Pla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5" w:fontKey="{204B30C9-B25E-4E8B-BB7E-2EBB476D0D13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E35D57B8-197A-4D78-BB74-BBC5C50571D1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7" w:fontKey="{DA0363A7-107E-43E1-9189-1C6BF199AE0E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8" w:fontKey="{56F65536-E302-48E7-9647-ACC71AD4D724}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71">
    <w:pPr>
      <w:keepNext w:val="0"/>
      <w:keepLines w:val="0"/>
      <w:pageBreakBefore w:val="0"/>
      <w:widowControl w:val="0"/>
      <w:pBdr>
        <w:top w:val="single" w:color="D9D9D9" w:sz="4" w:space="1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513"/>
        <w:tab w:val="right" w:pos="9026"/>
      </w:tabs>
      <w:spacing w:before="0" w:after="0" w:line="240" w:lineRule="auto"/>
      <w:ind w:left="0" w:right="0" w:firstLine="0"/>
      <w:jc w:val="right"/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begin"/>
    </w:r>
    <w:r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instrText xml:space="preserve">PAGE</w:instrText>
    </w:r>
    <w:r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separate"/>
    </w:r>
    <w:r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end"/>
    </w:r>
    <w:r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  <w:rtl w:val="0"/>
      </w:rPr>
      <w:t xml:space="preserve"> | </w:t>
    </w:r>
    <w:r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7F7F7F"/>
        <w:sz w:val="22"/>
        <w:szCs w:val="22"/>
        <w:u w:val="none"/>
        <w:shd w:val="clear" w:fill="auto"/>
        <w:vertAlign w:val="baseline"/>
        <w:rtl w:val="0"/>
      </w:rPr>
      <w:t>Page</w:t>
    </w:r>
  </w:p>
  <w:p w14:paraId="00000072">
    <w:pPr>
      <w:keepNext w:val="0"/>
      <w:keepLines w:val="0"/>
      <w:pageBreakBefore w:val="0"/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513"/>
        <w:tab w:val="right" w:pos="9026"/>
      </w:tabs>
      <w:spacing w:before="0" w:after="0" w:line="240" w:lineRule="auto"/>
      <w:ind w:left="0" w:right="0" w:firstLine="0"/>
      <w:jc w:val="left"/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5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6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8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1"/>
  </w:num>
  <w:num w:numId="5">
    <w:abstractNumId w:val="0"/>
  </w:num>
  <w:num w:numId="6">
    <w:abstractNumId w:val="5"/>
  </w:num>
  <w:num w:numId="7">
    <w:abstractNumId w:val="6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75CF330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sz w:val="22"/>
      <w:szCs w:val="22"/>
      <w:lang w:val="en-IN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spacing w:before="360" w:after="80"/>
    </w:pPr>
    <w:rPr>
      <w:rFonts w:ascii="Play" w:hAnsi="Play" w:eastAsia="Play" w:cs="Play"/>
      <w:color w:val="0F4761"/>
      <w:sz w:val="40"/>
      <w:szCs w:val="40"/>
    </w:rPr>
  </w:style>
  <w:style w:type="paragraph" w:styleId="3">
    <w:name w:val="heading 2"/>
    <w:basedOn w:val="1"/>
    <w:next w:val="1"/>
    <w:link w:val="20"/>
    <w:qFormat/>
    <w:uiPriority w:val="0"/>
    <w:pPr>
      <w:keepNext/>
      <w:keepLines/>
      <w:spacing w:before="160" w:after="80"/>
    </w:pPr>
    <w:rPr>
      <w:rFonts w:ascii="Play" w:hAnsi="Play" w:eastAsia="Play" w:cs="Play"/>
      <w:color w:val="0F4761"/>
      <w:sz w:val="32"/>
      <w:szCs w:val="32"/>
    </w:rPr>
  </w:style>
  <w:style w:type="paragraph" w:styleId="4">
    <w:name w:val="heading 3"/>
    <w:basedOn w:val="1"/>
    <w:next w:val="1"/>
    <w:link w:val="21"/>
    <w:qFormat/>
    <w:uiPriority w:val="0"/>
    <w:pPr>
      <w:keepNext/>
      <w:keepLines/>
      <w:spacing w:before="160" w:after="80"/>
    </w:pPr>
    <w:rPr>
      <w:color w:val="0F4761"/>
      <w:sz w:val="28"/>
      <w:szCs w:val="28"/>
    </w:rPr>
  </w:style>
  <w:style w:type="paragraph" w:styleId="5">
    <w:name w:val="heading 4"/>
    <w:basedOn w:val="1"/>
    <w:next w:val="1"/>
    <w:link w:val="22"/>
    <w:qFormat/>
    <w:uiPriority w:val="0"/>
    <w:pPr>
      <w:keepNext/>
      <w:keepLines/>
      <w:spacing w:before="80" w:after="40"/>
    </w:pPr>
    <w:rPr>
      <w:i/>
      <w:iCs/>
      <w:color w:val="0F4761"/>
    </w:rPr>
  </w:style>
  <w:style w:type="paragraph" w:styleId="6">
    <w:name w:val="heading 5"/>
    <w:basedOn w:val="1"/>
    <w:next w:val="1"/>
    <w:link w:val="23"/>
    <w:qFormat/>
    <w:uiPriority w:val="0"/>
    <w:pPr>
      <w:keepNext/>
      <w:keepLines/>
      <w:spacing w:before="80" w:after="40"/>
    </w:pPr>
    <w:rPr>
      <w:color w:val="0F4761"/>
    </w:rPr>
  </w:style>
  <w:style w:type="paragraph" w:styleId="7">
    <w:name w:val="heading 6"/>
    <w:basedOn w:val="1"/>
    <w:next w:val="1"/>
    <w:link w:val="24"/>
    <w:qFormat/>
    <w:uiPriority w:val="0"/>
    <w:pPr>
      <w:keepNext/>
      <w:keepLines/>
      <w:spacing w:before="40"/>
    </w:pPr>
    <w:rPr>
      <w:i/>
      <w:iCs/>
      <w:color w:val="595959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8"/>
    <w:unhideWhenUsed/>
    <w:qFormat/>
    <w:uiPriority w:val="99"/>
    <w:pPr>
      <w:tabs>
        <w:tab w:val="center" w:pos="4513"/>
        <w:tab w:val="right" w:pos="9026"/>
      </w:tabs>
    </w:pPr>
  </w:style>
  <w:style w:type="paragraph" w:styleId="14">
    <w:name w:val="header"/>
    <w:basedOn w:val="1"/>
    <w:link w:val="37"/>
    <w:unhideWhenUsed/>
    <w:qFormat/>
    <w:uiPriority w:val="99"/>
    <w:pPr>
      <w:tabs>
        <w:tab w:val="center" w:pos="4513"/>
        <w:tab w:val="right" w:pos="9026"/>
      </w:tabs>
    </w:pPr>
  </w:style>
  <w:style w:type="character" w:styleId="15">
    <w:name w:val="Hyperlink"/>
    <w:basedOn w:val="11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paragraph" w:styleId="16">
    <w:name w:val="Subtitle"/>
    <w:basedOn w:val="1"/>
    <w:next w:val="1"/>
    <w:qFormat/>
    <w:uiPriority w:val="0"/>
    <w:rPr>
      <w:color w:val="595959"/>
      <w:sz w:val="28"/>
      <w:szCs w:val="28"/>
    </w:rPr>
  </w:style>
  <w:style w:type="paragraph" w:styleId="17">
    <w:name w:val="Title"/>
    <w:basedOn w:val="1"/>
    <w:next w:val="1"/>
    <w:link w:val="28"/>
    <w:qFormat/>
    <w:uiPriority w:val="0"/>
    <w:pPr>
      <w:spacing w:after="80"/>
    </w:pPr>
    <w:rPr>
      <w:rFonts w:ascii="Play" w:hAnsi="Play" w:eastAsia="Play" w:cs="Play"/>
      <w:sz w:val="56"/>
      <w:szCs w:val="56"/>
    </w:rPr>
  </w:style>
  <w:style w:type="table" w:customStyle="1" w:styleId="18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1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3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4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itle Char"/>
    <w:basedOn w:val="11"/>
    <w:link w:val="1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Quote Char"/>
    <w:basedOn w:val="11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5">
    <w:name w:val="Intense Quote Char"/>
    <w:basedOn w:val="11"/>
    <w:link w:val="34"/>
    <w:qFormat/>
    <w:uiPriority w:val="30"/>
    <w:rPr>
      <w:i/>
      <w:iCs/>
      <w:color w:val="104862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7">
    <w:name w:val="Header Char"/>
    <w:basedOn w:val="11"/>
    <w:link w:val="14"/>
    <w:qFormat/>
    <w:uiPriority w:val="99"/>
  </w:style>
  <w:style w:type="character" w:customStyle="1" w:styleId="38">
    <w:name w:val="Footer Char"/>
    <w:basedOn w:val="11"/>
    <w:link w:val="13"/>
    <w:qFormat/>
    <w:uiPriority w:val="99"/>
  </w:style>
  <w:style w:type="character" w:customStyle="1" w:styleId="39">
    <w:name w:val="Unresolved Mention"/>
    <w:basedOn w:val="11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+5WtKPqE1/OKesKLc6fGjkjLJIA==">CgMxLjA4AHIhMXg5RFpONlRBaFkyMFRqRFRnZHE5Z2RTQXhpNjgzaFYt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1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2025-11-06T15:38:00Z</dcterms:created>
  <dc:creator>SACHIN YADAV</dc:creator>
  <cp:lastModifiedBy>Geetansh Goyal</cp:lastModifiedBy>
  <dcterms:modified xsi:type="dcterms:W3CDTF">2026-01-08T15:49:40Z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43A5B21D39C9416BA221A1935B944A9C_13</vt:lpwstr>
  </property>
</Properties>
</file>